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D6" w:rsidRDefault="002638D6" w:rsidP="00DA43D8"/>
    <w:p w:rsidR="00542A97" w:rsidRPr="00E31169" w:rsidRDefault="00542A97" w:rsidP="00E31169">
      <w:pPr>
        <w:pStyle w:val="a5"/>
        <w:jc w:val="center"/>
      </w:pPr>
      <w:r>
        <w:rPr>
          <w:noProof/>
        </w:rPr>
        <w:drawing>
          <wp:inline distT="0" distB="0" distL="0" distR="0" wp14:anchorId="2841724C" wp14:editId="71CA8AF9">
            <wp:extent cx="482600" cy="660400"/>
            <wp:effectExtent l="19050" t="0" r="0" b="0"/>
            <wp:docPr id="4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-7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A97" w:rsidRPr="00E31169" w:rsidRDefault="00542A97" w:rsidP="00542A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16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42A97" w:rsidRPr="00E31169" w:rsidRDefault="00542A97" w:rsidP="00542A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169">
        <w:rPr>
          <w:rFonts w:ascii="Times New Roman" w:hAnsi="Times New Roman" w:cs="Times New Roman"/>
          <w:b/>
          <w:sz w:val="28"/>
          <w:szCs w:val="28"/>
        </w:rPr>
        <w:t>Полетаевского сельского поселения</w:t>
      </w:r>
    </w:p>
    <w:p w:rsidR="00542A97" w:rsidRPr="00E31169" w:rsidRDefault="00542A97" w:rsidP="00542A97">
      <w:pPr>
        <w:pStyle w:val="a5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31169">
        <w:rPr>
          <w:rFonts w:ascii="Times New Roman" w:hAnsi="Times New Roman" w:cs="Times New Roman"/>
          <w:b/>
          <w:sz w:val="28"/>
          <w:szCs w:val="28"/>
        </w:rPr>
        <w:t>Сосновского  муниципального</w:t>
      </w:r>
      <w:proofErr w:type="gramEnd"/>
      <w:r w:rsidRPr="00E31169">
        <w:rPr>
          <w:rFonts w:ascii="Times New Roman" w:hAnsi="Times New Roman" w:cs="Times New Roman"/>
          <w:b/>
          <w:sz w:val="28"/>
          <w:szCs w:val="28"/>
        </w:rPr>
        <w:t xml:space="preserve"> района Челябинской области</w:t>
      </w:r>
    </w:p>
    <w:p w:rsidR="004A791E" w:rsidRPr="00E31169" w:rsidRDefault="004A791E" w:rsidP="00542A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42A97" w:rsidRPr="003666C5" w:rsidRDefault="003666C5" w:rsidP="00542A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А С П О Р Я Ж Е Н И Е</w:t>
      </w:r>
    </w:p>
    <w:p w:rsidR="00E31169" w:rsidRPr="00E31169" w:rsidRDefault="00E31169" w:rsidP="00542A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42A97" w:rsidRDefault="00E90E91" w:rsidP="00542A97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870FC2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proofErr w:type="gramStart"/>
      <w:r w:rsidR="00027FCE">
        <w:rPr>
          <w:rFonts w:ascii="Times New Roman" w:hAnsi="Times New Roman" w:cs="Times New Roman"/>
          <w:sz w:val="28"/>
          <w:szCs w:val="28"/>
          <w:u w:val="single"/>
        </w:rPr>
        <w:t>15.05.</w:t>
      </w:r>
      <w:bookmarkStart w:id="0" w:name="_GoBack"/>
      <w:bookmarkEnd w:id="0"/>
      <w:r w:rsidR="00870FC2"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gramEnd"/>
      <w:r w:rsidR="00870FC2"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542A97" w:rsidRPr="00870FC2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3666C5" w:rsidRPr="00870FC2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870FC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2A97" w:rsidRPr="00870FC2">
        <w:rPr>
          <w:rFonts w:ascii="Times New Roman" w:hAnsi="Times New Roman" w:cs="Times New Roman"/>
          <w:sz w:val="28"/>
          <w:szCs w:val="28"/>
          <w:u w:val="single"/>
        </w:rPr>
        <w:t>года</w:t>
      </w:r>
      <w:r w:rsidRPr="00870FC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2A97" w:rsidRPr="00870FC2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027FCE">
        <w:rPr>
          <w:rFonts w:ascii="Times New Roman" w:hAnsi="Times New Roman" w:cs="Times New Roman"/>
          <w:sz w:val="28"/>
          <w:szCs w:val="28"/>
          <w:u w:val="single"/>
        </w:rPr>
        <w:t>20</w:t>
      </w:r>
    </w:p>
    <w:p w:rsidR="00CF0514" w:rsidRPr="00CF0514" w:rsidRDefault="00CF0514" w:rsidP="00542A97">
      <w:pPr>
        <w:pStyle w:val="a5"/>
        <w:rPr>
          <w:rFonts w:ascii="Times New Roman" w:hAnsi="Times New Roman" w:cs="Times New Roman"/>
          <w:sz w:val="28"/>
          <w:szCs w:val="28"/>
        </w:rPr>
      </w:pPr>
      <w:r w:rsidRPr="00CF0514">
        <w:rPr>
          <w:rFonts w:ascii="Times New Roman" w:hAnsi="Times New Roman" w:cs="Times New Roman"/>
          <w:sz w:val="28"/>
          <w:szCs w:val="28"/>
        </w:rPr>
        <w:t>п. Полетаево</w:t>
      </w:r>
    </w:p>
    <w:p w:rsidR="00542A97" w:rsidRPr="00E31169" w:rsidRDefault="00870FC2" w:rsidP="00542A9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42A97" w:rsidRPr="00E31169">
        <w:rPr>
          <w:rFonts w:ascii="Times New Roman" w:hAnsi="Times New Roman" w:cs="Times New Roman"/>
          <w:sz w:val="28"/>
          <w:szCs w:val="28"/>
        </w:rPr>
        <w:t>б установлении особого</w:t>
      </w:r>
    </w:p>
    <w:p w:rsidR="00542A97" w:rsidRPr="00E31169" w:rsidRDefault="00542A97" w:rsidP="00542A97">
      <w:pPr>
        <w:pStyle w:val="a5"/>
        <w:rPr>
          <w:rFonts w:ascii="Times New Roman" w:hAnsi="Times New Roman" w:cs="Times New Roman"/>
          <w:sz w:val="28"/>
          <w:szCs w:val="28"/>
        </w:rPr>
      </w:pPr>
      <w:r w:rsidRPr="00E31169">
        <w:rPr>
          <w:rFonts w:ascii="Times New Roman" w:hAnsi="Times New Roman" w:cs="Times New Roman"/>
          <w:sz w:val="28"/>
          <w:szCs w:val="28"/>
        </w:rPr>
        <w:t>противопожарного режима</w:t>
      </w:r>
    </w:p>
    <w:p w:rsidR="00542A97" w:rsidRDefault="00542A97" w:rsidP="00542A97">
      <w:pPr>
        <w:pStyle w:val="a5"/>
        <w:rPr>
          <w:rFonts w:ascii="Times New Roman" w:hAnsi="Times New Roman" w:cs="Times New Roman"/>
          <w:sz w:val="28"/>
          <w:szCs w:val="28"/>
        </w:rPr>
      </w:pPr>
      <w:r w:rsidRPr="00E3116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E31169">
        <w:rPr>
          <w:rFonts w:ascii="Times New Roman" w:hAnsi="Times New Roman" w:cs="Times New Roman"/>
          <w:sz w:val="28"/>
          <w:szCs w:val="28"/>
        </w:rPr>
        <w:t>Полетаесвого</w:t>
      </w:r>
      <w:proofErr w:type="spellEnd"/>
      <w:r w:rsidRPr="00E3116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31169" w:rsidRPr="00E31169" w:rsidRDefault="00E31169" w:rsidP="00542A9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42A97" w:rsidRDefault="00542A97" w:rsidP="00542A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31169">
        <w:rPr>
          <w:rFonts w:ascii="Times New Roman" w:hAnsi="Times New Roman" w:cs="Times New Roman"/>
          <w:sz w:val="28"/>
          <w:szCs w:val="28"/>
        </w:rPr>
        <w:t xml:space="preserve">            В связи </w:t>
      </w:r>
      <w:r w:rsidR="00B32F91">
        <w:rPr>
          <w:rFonts w:ascii="Times New Roman" w:hAnsi="Times New Roman" w:cs="Times New Roman"/>
          <w:sz w:val="28"/>
          <w:szCs w:val="28"/>
        </w:rPr>
        <w:t xml:space="preserve">с ухудшением обстановки с пожарами не территории </w:t>
      </w:r>
      <w:proofErr w:type="spellStart"/>
      <w:r w:rsidR="00B32F91"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 w:rsidR="00B32F91">
        <w:rPr>
          <w:rFonts w:ascii="Times New Roman" w:hAnsi="Times New Roman" w:cs="Times New Roman"/>
          <w:sz w:val="28"/>
          <w:szCs w:val="28"/>
        </w:rPr>
        <w:t xml:space="preserve"> сельского поселения, возросшим количеством природных пожаров и </w:t>
      </w:r>
      <w:r w:rsidR="003666C5">
        <w:rPr>
          <w:rFonts w:ascii="Times New Roman" w:hAnsi="Times New Roman" w:cs="Times New Roman"/>
          <w:sz w:val="28"/>
          <w:szCs w:val="28"/>
        </w:rPr>
        <w:t xml:space="preserve">наступлением </w:t>
      </w:r>
      <w:r w:rsidR="00870FC2">
        <w:rPr>
          <w:rFonts w:ascii="Times New Roman" w:hAnsi="Times New Roman" w:cs="Times New Roman"/>
          <w:sz w:val="28"/>
          <w:szCs w:val="28"/>
        </w:rPr>
        <w:t xml:space="preserve">сухой и ветреной </w:t>
      </w:r>
      <w:proofErr w:type="gramStart"/>
      <w:r w:rsidR="00870FC2">
        <w:rPr>
          <w:rFonts w:ascii="Times New Roman" w:hAnsi="Times New Roman" w:cs="Times New Roman"/>
          <w:sz w:val="28"/>
          <w:szCs w:val="28"/>
        </w:rPr>
        <w:t>погоды</w:t>
      </w:r>
      <w:r w:rsidRPr="00E31169">
        <w:rPr>
          <w:rFonts w:ascii="Times New Roman" w:hAnsi="Times New Roman" w:cs="Times New Roman"/>
          <w:sz w:val="28"/>
          <w:szCs w:val="28"/>
        </w:rPr>
        <w:t>,</w:t>
      </w:r>
      <w:r w:rsidR="003666C5">
        <w:rPr>
          <w:rFonts w:ascii="Times New Roman" w:hAnsi="Times New Roman" w:cs="Times New Roman"/>
          <w:sz w:val="28"/>
          <w:szCs w:val="28"/>
        </w:rPr>
        <w:t xml:space="preserve">  </w:t>
      </w:r>
      <w:r w:rsidRPr="00E311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1169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21.12.1994г. №69-ФЗ «О пожарной безопасности», Федеральным законом от 06.10.2003г. № 131 – ФЗ «Об общих принципах организации местного самоуправления в Российской Федерации», в целях защиты населения и территории поселения от пожаров:</w:t>
      </w:r>
    </w:p>
    <w:p w:rsidR="00B32F91" w:rsidRDefault="00B32F91" w:rsidP="001F668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период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2018г по 15 </w:t>
      </w:r>
      <w:r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2018 года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особый противопожарный режим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F91" w:rsidRDefault="00B32F91" w:rsidP="001F668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обеспечения пожарной безопасности, ввести, ограничение на вход и въезд населения в леса в границах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время противопожарного периода.</w:t>
      </w:r>
    </w:p>
    <w:p w:rsidR="00542A97" w:rsidRPr="00E31169" w:rsidRDefault="00B32F91" w:rsidP="00B32F9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выполнение мероприятий по устройству противопожарных полос вокруг населенных пунктов.</w:t>
      </w:r>
    </w:p>
    <w:p w:rsidR="001F6689" w:rsidRPr="00344EBB" w:rsidRDefault="00B32F91" w:rsidP="001F668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проводить разъяснительные работы среди населения о мерах пожарной безопасности,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лесах</w:t>
      </w:r>
      <w:r w:rsidR="001F6689">
        <w:rPr>
          <w:rFonts w:ascii="Times New Roman" w:hAnsi="Times New Roman" w:cs="Times New Roman"/>
          <w:sz w:val="28"/>
          <w:szCs w:val="28"/>
        </w:rPr>
        <w:t>.</w:t>
      </w:r>
    </w:p>
    <w:p w:rsidR="00344EBB" w:rsidRPr="00344EBB" w:rsidRDefault="00B32F91" w:rsidP="001F668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готовность, и организовать устройство техники, привлекаемых к тушению природных (лесных) пожаров</w:t>
      </w:r>
      <w:r w:rsidR="00344EBB">
        <w:rPr>
          <w:rFonts w:ascii="Times New Roman" w:hAnsi="Times New Roman" w:cs="Times New Roman"/>
          <w:sz w:val="28"/>
          <w:szCs w:val="28"/>
        </w:rPr>
        <w:t>.</w:t>
      </w:r>
    </w:p>
    <w:p w:rsidR="00542A97" w:rsidRPr="00E31169" w:rsidRDefault="00542A97" w:rsidP="001F668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1169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F6689">
        <w:rPr>
          <w:rFonts w:ascii="Times New Roman" w:hAnsi="Times New Roman" w:cs="Times New Roman"/>
          <w:sz w:val="28"/>
          <w:szCs w:val="28"/>
        </w:rPr>
        <w:t>по</w:t>
      </w:r>
      <w:r w:rsidRPr="00E3116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F6689">
        <w:rPr>
          <w:rFonts w:ascii="Times New Roman" w:hAnsi="Times New Roman" w:cs="Times New Roman"/>
          <w:sz w:val="28"/>
          <w:szCs w:val="28"/>
        </w:rPr>
        <w:t>и</w:t>
      </w:r>
      <w:r w:rsidR="00772BA7">
        <w:rPr>
          <w:rFonts w:ascii="Times New Roman" w:hAnsi="Times New Roman" w:cs="Times New Roman"/>
          <w:sz w:val="28"/>
          <w:szCs w:val="28"/>
        </w:rPr>
        <w:t>,</w:t>
      </w:r>
      <w:r w:rsidRPr="00E3116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72BA7">
        <w:rPr>
          <w:rFonts w:ascii="Times New Roman" w:hAnsi="Times New Roman" w:cs="Times New Roman"/>
          <w:sz w:val="28"/>
          <w:szCs w:val="28"/>
        </w:rPr>
        <w:t>ю</w:t>
      </w:r>
      <w:r w:rsidRPr="00E3116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9744C">
        <w:rPr>
          <w:rFonts w:ascii="Times New Roman" w:hAnsi="Times New Roman" w:cs="Times New Roman"/>
          <w:sz w:val="28"/>
          <w:szCs w:val="28"/>
        </w:rPr>
        <w:t>распоряжения</w:t>
      </w:r>
      <w:r w:rsidRPr="00E31169">
        <w:rPr>
          <w:rFonts w:ascii="Times New Roman" w:hAnsi="Times New Roman" w:cs="Times New Roman"/>
          <w:sz w:val="28"/>
          <w:szCs w:val="28"/>
        </w:rPr>
        <w:t xml:space="preserve"> </w:t>
      </w:r>
      <w:r w:rsidR="001F6689">
        <w:rPr>
          <w:rFonts w:ascii="Times New Roman" w:hAnsi="Times New Roman" w:cs="Times New Roman"/>
          <w:sz w:val="28"/>
          <w:szCs w:val="28"/>
        </w:rPr>
        <w:t xml:space="preserve">и публикацией его на официальном сайте поселения </w:t>
      </w:r>
      <w:r w:rsidR="001F6689" w:rsidRPr="00E31169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Pr="00E31169">
        <w:rPr>
          <w:rFonts w:ascii="Times New Roman" w:hAnsi="Times New Roman" w:cs="Times New Roman"/>
          <w:sz w:val="28"/>
          <w:szCs w:val="28"/>
        </w:rPr>
        <w:t xml:space="preserve">на заместителя главы </w:t>
      </w:r>
      <w:proofErr w:type="spellStart"/>
      <w:r w:rsidRPr="00E31169"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 w:rsidRPr="00E3116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31169">
        <w:rPr>
          <w:rFonts w:ascii="Times New Roman" w:hAnsi="Times New Roman" w:cs="Times New Roman"/>
          <w:sz w:val="28"/>
          <w:szCs w:val="28"/>
        </w:rPr>
        <w:t>В.И.Траут</w:t>
      </w:r>
      <w:r w:rsidR="00344EB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31169">
        <w:rPr>
          <w:rFonts w:ascii="Times New Roman" w:hAnsi="Times New Roman" w:cs="Times New Roman"/>
          <w:sz w:val="28"/>
          <w:szCs w:val="28"/>
        </w:rPr>
        <w:t>.</w:t>
      </w:r>
    </w:p>
    <w:p w:rsidR="00E31169" w:rsidRDefault="00E31169" w:rsidP="000B303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9744C" w:rsidRPr="00E31169" w:rsidRDefault="00A9744C" w:rsidP="000B303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42A97" w:rsidRPr="00E31169" w:rsidRDefault="00542A97" w:rsidP="00542A97">
      <w:pPr>
        <w:pStyle w:val="a5"/>
        <w:rPr>
          <w:rFonts w:ascii="Times New Roman" w:hAnsi="Times New Roman" w:cs="Times New Roman"/>
          <w:sz w:val="28"/>
          <w:szCs w:val="28"/>
        </w:rPr>
      </w:pPr>
      <w:r w:rsidRPr="00E31169">
        <w:rPr>
          <w:rFonts w:ascii="Times New Roman" w:hAnsi="Times New Roman" w:cs="Times New Roman"/>
          <w:sz w:val="28"/>
          <w:szCs w:val="28"/>
        </w:rPr>
        <w:t>Глава Полетаевского</w:t>
      </w:r>
    </w:p>
    <w:p w:rsidR="00DA43D8" w:rsidRPr="00E31169" w:rsidRDefault="00E31169" w:rsidP="00E311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42A97" w:rsidRPr="00E311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Е.Я.Лаврова</w:t>
      </w:r>
      <w:proofErr w:type="spellEnd"/>
    </w:p>
    <w:sectPr w:rsidR="00DA43D8" w:rsidRPr="00E31169" w:rsidSect="00AA0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84D57"/>
    <w:multiLevelType w:val="multilevel"/>
    <w:tmpl w:val="882C7E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345B3431"/>
    <w:multiLevelType w:val="multilevel"/>
    <w:tmpl w:val="F078D770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47153B37"/>
    <w:multiLevelType w:val="hybridMultilevel"/>
    <w:tmpl w:val="FA926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B7EB0"/>
    <w:multiLevelType w:val="hybridMultilevel"/>
    <w:tmpl w:val="45CE7A08"/>
    <w:lvl w:ilvl="0" w:tplc="B02CF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E806BD"/>
    <w:multiLevelType w:val="hybridMultilevel"/>
    <w:tmpl w:val="2C96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53"/>
    <w:rsid w:val="00027FCE"/>
    <w:rsid w:val="000B303D"/>
    <w:rsid w:val="001B62C8"/>
    <w:rsid w:val="001F6689"/>
    <w:rsid w:val="00207DAB"/>
    <w:rsid w:val="002638D6"/>
    <w:rsid w:val="00344EBB"/>
    <w:rsid w:val="003666C5"/>
    <w:rsid w:val="004A791E"/>
    <w:rsid w:val="004F2D7D"/>
    <w:rsid w:val="00542A97"/>
    <w:rsid w:val="00772BA7"/>
    <w:rsid w:val="00870FC2"/>
    <w:rsid w:val="00A9744C"/>
    <w:rsid w:val="00AA0AE7"/>
    <w:rsid w:val="00B32F91"/>
    <w:rsid w:val="00CC7C3A"/>
    <w:rsid w:val="00CF0514"/>
    <w:rsid w:val="00D979AA"/>
    <w:rsid w:val="00DA43D8"/>
    <w:rsid w:val="00DB0953"/>
    <w:rsid w:val="00E31169"/>
    <w:rsid w:val="00E90E91"/>
    <w:rsid w:val="00F0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116BE-ADC7-418E-B976-47F12386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95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B0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7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E.E. Tyrlova</cp:lastModifiedBy>
  <cp:revision>4</cp:revision>
  <cp:lastPrinted>2018-05-16T05:59:00Z</cp:lastPrinted>
  <dcterms:created xsi:type="dcterms:W3CDTF">2018-05-16T05:58:00Z</dcterms:created>
  <dcterms:modified xsi:type="dcterms:W3CDTF">2018-05-16T06:01:00Z</dcterms:modified>
</cp:coreProperties>
</file>